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9F7EBFE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D013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D0130">
        <w:rPr>
          <w:rFonts w:ascii="Times New Roman" w:hAnsi="Times New Roman"/>
          <w:bCs/>
          <w:sz w:val="28"/>
          <w:szCs w:val="28"/>
        </w:rPr>
        <w:t xml:space="preserve">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r w:rsidR="002B337F">
        <w:rPr>
          <w:rFonts w:ascii="Times New Roman" w:hAnsi="Times New Roman"/>
          <w:bCs/>
          <w:sz w:val="28"/>
          <w:szCs w:val="28"/>
        </w:rPr>
        <w:t>Мостовая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ул. </w:t>
      </w:r>
      <w:r w:rsidR="00BF2125" w:rsidRPr="00BF2125">
        <w:rPr>
          <w:rFonts w:ascii="Times New Roman" w:hAnsi="Times New Roman"/>
          <w:bCs/>
          <w:sz w:val="28"/>
          <w:szCs w:val="28"/>
        </w:rPr>
        <w:t>4</w:t>
      </w:r>
      <w:r w:rsidR="00E31665">
        <w:rPr>
          <w:rFonts w:ascii="Times New Roman" w:hAnsi="Times New Roman"/>
          <w:bCs/>
          <w:sz w:val="28"/>
          <w:szCs w:val="28"/>
        </w:rPr>
        <w:t>-я Линия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д. </w:t>
      </w:r>
      <w:r w:rsidR="00E31665">
        <w:rPr>
          <w:rFonts w:ascii="Times New Roman" w:hAnsi="Times New Roman"/>
          <w:bCs/>
          <w:sz w:val="28"/>
          <w:szCs w:val="28"/>
        </w:rPr>
        <w:t>1</w:t>
      </w:r>
      <w:r w:rsidR="00BF2125" w:rsidRPr="00BF2125">
        <w:rPr>
          <w:rFonts w:ascii="Times New Roman" w:hAnsi="Times New Roman"/>
          <w:bCs/>
          <w:sz w:val="28"/>
          <w:szCs w:val="28"/>
        </w:rPr>
        <w:t>7</w:t>
      </w:r>
      <w:r w:rsidR="001D0130">
        <w:rPr>
          <w:rFonts w:ascii="Times New Roman" w:hAnsi="Times New Roman"/>
          <w:bCs/>
          <w:sz w:val="28"/>
          <w:szCs w:val="28"/>
        </w:rPr>
        <w:t xml:space="preserve"> </w:t>
      </w:r>
      <w:r w:rsidR="00405B17" w:rsidRPr="00405B17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="00405B17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405B17">
        <w:rPr>
          <w:rFonts w:ascii="Times New Roman" w:hAnsi="Times New Roman"/>
          <w:bCs/>
          <w:sz w:val="28"/>
          <w:szCs w:val="28"/>
        </w:rPr>
        <w:t xml:space="preserve">. № 59:32:3650001:1785) </w:t>
      </w:r>
      <w:r w:rsidR="001D0130">
        <w:rPr>
          <w:rFonts w:ascii="Times New Roman" w:hAnsi="Times New Roman"/>
          <w:bCs/>
          <w:sz w:val="28"/>
          <w:szCs w:val="28"/>
        </w:rPr>
        <w:t xml:space="preserve">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2F0315C2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B337F">
        <w:rPr>
          <w:rFonts w:eastAsia="Calibri"/>
          <w:bCs/>
          <w:color w:val="auto"/>
          <w:sz w:val="28"/>
          <w:szCs w:val="28"/>
        </w:rPr>
        <w:t>65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2B337F">
        <w:rPr>
          <w:rFonts w:eastAsia="Calibri"/>
          <w:bCs/>
          <w:color w:val="auto"/>
          <w:sz w:val="28"/>
          <w:szCs w:val="28"/>
        </w:rPr>
        <w:t>3219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BF2125" w:rsidRPr="00BF2125">
        <w:rPr>
          <w:rFonts w:eastAsia="Calibri"/>
          <w:bCs/>
          <w:color w:val="auto"/>
          <w:sz w:val="28"/>
          <w:szCs w:val="28"/>
        </w:rPr>
        <w:t>548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B337F" w:rsidRPr="002B337F">
        <w:rPr>
          <w:rFonts w:eastAsia="Calibri"/>
          <w:bCs/>
          <w:color w:val="auto"/>
          <w:sz w:val="28"/>
          <w:szCs w:val="28"/>
        </w:rPr>
        <w:t>Пермский край, муниципальный район Пермский, сельское поселение Сылвенское, деревня Мостовая</w:t>
      </w:r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05B17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2125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1665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188</cp:revision>
  <dcterms:created xsi:type="dcterms:W3CDTF">2023-08-03T05:43:00Z</dcterms:created>
  <dcterms:modified xsi:type="dcterms:W3CDTF">2026-01-26T03:15:00Z</dcterms:modified>
</cp:coreProperties>
</file>